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8DB8" w14:textId="40BE846A" w:rsidR="00194BBF" w:rsidRDefault="00194BBF" w:rsidP="00CD3944">
      <w:pPr>
        <w:rPr>
          <w:rFonts w:ascii="Arial" w:hAnsi="Arial" w:cs="Arial"/>
          <w:b/>
          <w:highlight w:val="yellow"/>
        </w:rPr>
      </w:pPr>
      <w:r>
        <w:rPr>
          <w:rFonts w:ascii="Arial" w:hAnsi="Arial" w:cs="Arial"/>
          <w:b/>
          <w:color w:val="0070C0"/>
        </w:rPr>
        <w:t>Welsh</w:t>
      </w:r>
      <w:r w:rsidRPr="00C05E4F">
        <w:rPr>
          <w:rFonts w:ascii="Arial" w:hAnsi="Arial" w:cs="Arial"/>
          <w:b/>
          <w:color w:val="0070C0"/>
        </w:rPr>
        <w:t xml:space="preserve"> Parliament</w:t>
      </w:r>
      <w:r>
        <w:rPr>
          <w:rFonts w:ascii="Arial" w:hAnsi="Arial" w:cs="Arial"/>
          <w:b/>
          <w:color w:val="0070C0"/>
        </w:rPr>
        <w:t>/Senedd Cymru</w:t>
      </w:r>
      <w:r w:rsidRPr="00C05E4F">
        <w:rPr>
          <w:rFonts w:ascii="Arial" w:hAnsi="Arial" w:cs="Arial"/>
          <w:b/>
          <w:color w:val="0070C0"/>
        </w:rPr>
        <w:t xml:space="preserve"> election</w:t>
      </w:r>
      <w:r>
        <w:rPr>
          <w:rFonts w:ascii="Arial" w:hAnsi="Arial" w:cs="Arial"/>
          <w:b/>
          <w:color w:val="0070C0"/>
        </w:rPr>
        <w:t>s</w:t>
      </w:r>
      <w:r w:rsidRPr="00C05E4F">
        <w:rPr>
          <w:rFonts w:ascii="Arial" w:hAnsi="Arial" w:cs="Arial"/>
          <w:b/>
          <w:color w:val="0070C0"/>
        </w:rPr>
        <w:t xml:space="preserve"> 6 May 2021</w:t>
      </w:r>
      <w:r w:rsidRPr="00C05E4F">
        <w:rPr>
          <w:rFonts w:ascii="Arial" w:hAnsi="Arial" w:cs="Arial"/>
          <w:b/>
          <w:color w:val="0070C0"/>
        </w:rPr>
        <w:br/>
        <w:t>Template letter to PPCs: manifesto pledges</w:t>
      </w:r>
    </w:p>
    <w:p w14:paraId="512F7454" w14:textId="77777777" w:rsidR="00194BBF" w:rsidRDefault="00194BBF" w:rsidP="00CD3944">
      <w:pPr>
        <w:rPr>
          <w:rFonts w:ascii="Arial" w:hAnsi="Arial" w:cs="Arial"/>
          <w:b/>
        </w:rPr>
      </w:pPr>
      <w:bookmarkStart w:id="0" w:name="_Hlk25846644"/>
      <w:bookmarkStart w:id="1" w:name="_Hlk25846369"/>
    </w:p>
    <w:p w14:paraId="61FAAE49" w14:textId="69A3EFB2" w:rsidR="00C43738" w:rsidRDefault="00EC685A" w:rsidP="00CD3944">
      <w:pPr>
        <w:rPr>
          <w:rFonts w:ascii="Arial" w:hAnsi="Arial" w:cs="Arial"/>
        </w:rPr>
      </w:pPr>
      <w:r>
        <w:rPr>
          <w:rFonts w:ascii="Arial" w:hAnsi="Arial" w:cs="Arial"/>
        </w:rPr>
        <w:t>Details of</w:t>
      </w:r>
      <w:r w:rsidRPr="00EC685A">
        <w:rPr>
          <w:rFonts w:ascii="Arial" w:hAnsi="Arial" w:cs="Arial"/>
        </w:rPr>
        <w:t xml:space="preserve"> </w:t>
      </w:r>
      <w:r w:rsidR="00B92B8C">
        <w:rPr>
          <w:rFonts w:ascii="Arial" w:hAnsi="Arial" w:cs="Arial"/>
        </w:rPr>
        <w:t xml:space="preserve">prospective parliamentary candidates </w:t>
      </w:r>
      <w:r w:rsidRPr="00EC685A">
        <w:rPr>
          <w:rFonts w:ascii="Arial" w:hAnsi="Arial" w:cs="Arial"/>
        </w:rPr>
        <w:t>in your constituency can be found</w:t>
      </w:r>
      <w:r>
        <w:rPr>
          <w:rFonts w:ascii="Arial" w:hAnsi="Arial" w:cs="Arial"/>
        </w:rPr>
        <w:t xml:space="preserve"> at: </w:t>
      </w:r>
      <w:hyperlink r:id="rId5" w:history="1">
        <w:r w:rsidRPr="008C22C3">
          <w:rPr>
            <w:rStyle w:val="Hyperlink"/>
            <w:rFonts w:ascii="Arial" w:hAnsi="Arial" w:cs="Arial"/>
          </w:rPr>
          <w:t>https://whocanivotefor.co.uk/</w:t>
        </w:r>
      </w:hyperlink>
      <w:r>
        <w:rPr>
          <w:rStyle w:val="Hyperlink"/>
          <w:rFonts w:ascii="Arial" w:hAnsi="Arial" w:cs="Arial"/>
        </w:rPr>
        <w:t xml:space="preserve"> </w:t>
      </w:r>
      <w:bookmarkEnd w:id="0"/>
      <w:bookmarkEnd w:id="1"/>
    </w:p>
    <w:p w14:paraId="381B1830" w14:textId="248E98B4" w:rsidR="009A247B" w:rsidRDefault="009A247B" w:rsidP="00CD3944">
      <w:pPr>
        <w:rPr>
          <w:rFonts w:ascii="Arial" w:hAnsi="Arial" w:cs="Arial"/>
          <w:b/>
          <w:highlight w:val="yellow"/>
        </w:rPr>
      </w:pPr>
    </w:p>
    <w:p w14:paraId="0D84F13C" w14:textId="77777777" w:rsidR="00194BBF" w:rsidRPr="009A247B" w:rsidRDefault="00194BBF" w:rsidP="00CD3944">
      <w:pPr>
        <w:rPr>
          <w:rFonts w:ascii="Arial" w:hAnsi="Arial" w:cs="Arial"/>
          <w:b/>
          <w:highlight w:val="yellow"/>
        </w:rPr>
      </w:pPr>
    </w:p>
    <w:p w14:paraId="2CADCC92" w14:textId="7AEE8735" w:rsidR="00106981" w:rsidRPr="005F3E70" w:rsidRDefault="00106981" w:rsidP="005F3E70">
      <w:pPr>
        <w:spacing w:line="240" w:lineRule="auto"/>
        <w:rPr>
          <w:rFonts w:ascii="Arial" w:eastAsia="Calibri" w:hAnsi="Arial" w:cs="Arial"/>
        </w:rPr>
      </w:pPr>
      <w:r w:rsidRPr="005F3E70">
        <w:rPr>
          <w:rFonts w:ascii="Arial" w:eastAsia="Calibri" w:hAnsi="Arial" w:cs="Arial"/>
        </w:rPr>
        <w:t xml:space="preserve">Dear </w:t>
      </w:r>
      <w:r w:rsidRPr="00FB6093">
        <w:rPr>
          <w:rFonts w:ascii="Arial" w:eastAsia="Calibri" w:hAnsi="Arial" w:cs="Arial"/>
          <w:i/>
          <w:iCs/>
        </w:rPr>
        <w:t>[insert name]</w:t>
      </w:r>
    </w:p>
    <w:p w14:paraId="667D8F8F" w14:textId="2436F722" w:rsidR="00301CD9" w:rsidRPr="005F3E70" w:rsidRDefault="009A615F" w:rsidP="005F3E70">
      <w:pPr>
        <w:spacing w:after="0" w:line="240" w:lineRule="auto"/>
        <w:rPr>
          <w:rFonts w:ascii="Arial" w:hAnsi="Arial" w:cs="Arial"/>
          <w:b/>
        </w:rPr>
      </w:pPr>
      <w:r>
        <w:rPr>
          <w:rFonts w:ascii="Arial" w:hAnsi="Arial" w:cs="Arial"/>
          <w:b/>
        </w:rPr>
        <w:t>P</w:t>
      </w:r>
      <w:r w:rsidR="00C9272C" w:rsidRPr="005F3E70">
        <w:rPr>
          <w:rFonts w:ascii="Arial" w:hAnsi="Arial" w:cs="Arial"/>
          <w:b/>
        </w:rPr>
        <w:t>ledges to enhance animal health and welfare, support the veterinary profession, and protect public health</w:t>
      </w:r>
      <w:r w:rsidR="001A725A">
        <w:rPr>
          <w:rFonts w:ascii="Arial" w:hAnsi="Arial" w:cs="Arial"/>
          <w:b/>
        </w:rPr>
        <w:t xml:space="preserve"> in </w:t>
      </w:r>
      <w:proofErr w:type="gramStart"/>
      <w:r w:rsidR="00F549DC">
        <w:rPr>
          <w:rFonts w:ascii="Arial" w:hAnsi="Arial" w:cs="Arial"/>
          <w:b/>
        </w:rPr>
        <w:t>Wales</w:t>
      </w:r>
      <w:proofErr w:type="gramEnd"/>
    </w:p>
    <w:p w14:paraId="6A5F5CE5" w14:textId="77777777" w:rsidR="00301CD9" w:rsidRPr="005F3E70" w:rsidRDefault="00301CD9" w:rsidP="005F3E70">
      <w:pPr>
        <w:spacing w:after="0" w:line="240" w:lineRule="auto"/>
        <w:rPr>
          <w:rFonts w:ascii="Arial" w:eastAsia="Calibri" w:hAnsi="Arial" w:cs="Arial"/>
        </w:rPr>
      </w:pPr>
    </w:p>
    <w:p w14:paraId="0BC111C1" w14:textId="25512371" w:rsidR="00301CD9" w:rsidRPr="005F3E70" w:rsidRDefault="00106981" w:rsidP="005F3E70">
      <w:pPr>
        <w:spacing w:after="0" w:line="240" w:lineRule="auto"/>
        <w:rPr>
          <w:rFonts w:ascii="Arial" w:eastAsia="Calibri" w:hAnsi="Arial" w:cs="Arial"/>
        </w:rPr>
      </w:pPr>
      <w:r w:rsidRPr="005F3E70">
        <w:rPr>
          <w:rFonts w:ascii="Arial" w:eastAsia="Calibri" w:hAnsi="Arial" w:cs="Arial"/>
        </w:rPr>
        <w:t xml:space="preserve">I am writing to you as a veterinary surgeon in </w:t>
      </w:r>
      <w:r w:rsidR="00301CD9" w:rsidRPr="00F42F0D">
        <w:rPr>
          <w:rFonts w:ascii="Arial" w:eastAsia="Calibri" w:hAnsi="Arial" w:cs="Arial"/>
          <w:i/>
          <w:iCs/>
          <w:color w:val="C00000"/>
        </w:rPr>
        <w:t xml:space="preserve">[name of constituency] </w:t>
      </w:r>
      <w:r w:rsidR="00301CD9" w:rsidRPr="005F3E70">
        <w:rPr>
          <w:rFonts w:ascii="Arial" w:eastAsia="Calibri" w:hAnsi="Arial" w:cs="Arial"/>
        </w:rPr>
        <w:t>and a member of the British Veterinary Association (BVA)</w:t>
      </w:r>
      <w:r w:rsidR="00191D2F">
        <w:rPr>
          <w:rFonts w:ascii="Arial" w:eastAsia="Calibri" w:hAnsi="Arial" w:cs="Arial"/>
        </w:rPr>
        <w:t>,</w:t>
      </w:r>
      <w:r w:rsidR="00F128D0" w:rsidRPr="005F3E70">
        <w:rPr>
          <w:rFonts w:ascii="Arial" w:eastAsia="Calibri" w:hAnsi="Arial" w:cs="Arial"/>
        </w:rPr>
        <w:t xml:space="preserve"> which is the leading representative body for the veterinary profession in the UK.</w:t>
      </w:r>
    </w:p>
    <w:p w14:paraId="5B6E2562" w14:textId="77777777" w:rsidR="00C43738" w:rsidRDefault="00C43738" w:rsidP="005F3E70">
      <w:pPr>
        <w:spacing w:after="0" w:line="240" w:lineRule="auto"/>
        <w:rPr>
          <w:rFonts w:ascii="Arial" w:eastAsia="Calibri" w:hAnsi="Arial" w:cs="Arial"/>
        </w:rPr>
      </w:pPr>
    </w:p>
    <w:p w14:paraId="5F1FFCA6" w14:textId="6E0DFE65" w:rsidR="00C43889" w:rsidRPr="00C43889" w:rsidRDefault="00C43889" w:rsidP="00C43889">
      <w:pPr>
        <w:spacing w:line="240" w:lineRule="auto"/>
        <w:rPr>
          <w:rFonts w:ascii="Arial" w:hAnsi="Arial" w:cs="Arial"/>
          <w:i/>
          <w:iCs/>
        </w:rPr>
      </w:pPr>
      <w:r w:rsidRPr="00DA57C6">
        <w:rPr>
          <w:rFonts w:ascii="Arial" w:hAnsi="Arial" w:cs="Arial"/>
          <w:shd w:val="clear" w:color="auto" w:fill="FFFFFF"/>
        </w:rPr>
        <w:t xml:space="preserve">The veterinary profession in </w:t>
      </w:r>
      <w:r w:rsidR="00F549DC">
        <w:rPr>
          <w:rFonts w:ascii="Arial" w:hAnsi="Arial" w:cs="Arial"/>
          <w:shd w:val="clear" w:color="auto" w:fill="FFFFFF"/>
        </w:rPr>
        <w:t>Wales</w:t>
      </w:r>
      <w:r w:rsidRPr="00DA57C6">
        <w:rPr>
          <w:rFonts w:ascii="Arial" w:hAnsi="Arial" w:cs="Arial"/>
          <w:shd w:val="clear" w:color="auto" w:fill="FFFFFF"/>
        </w:rPr>
        <w:t xml:space="preserve"> </w:t>
      </w:r>
      <w:r w:rsidRPr="005F3E70">
        <w:rPr>
          <w:rFonts w:ascii="Arial" w:hAnsi="Arial" w:cs="Arial"/>
          <w:shd w:val="clear" w:color="auto" w:fill="FFFFFF"/>
        </w:rPr>
        <w:t>work</w:t>
      </w:r>
      <w:r w:rsidR="00DA57C6">
        <w:rPr>
          <w:rFonts w:ascii="Arial" w:hAnsi="Arial" w:cs="Arial"/>
          <w:shd w:val="clear" w:color="auto" w:fill="FFFFFF"/>
        </w:rPr>
        <w:t>s</w:t>
      </w:r>
      <w:r w:rsidRPr="005F3E70">
        <w:rPr>
          <w:rFonts w:ascii="Arial" w:hAnsi="Arial" w:cs="Arial"/>
          <w:shd w:val="clear" w:color="auto" w:fill="FFFFFF"/>
        </w:rPr>
        <w:t xml:space="preserve"> to improve the health and welfare of animals, to monitor and control the spread of diseases, to assure the safety of the food we eat</w:t>
      </w:r>
      <w:r w:rsidR="000771D0">
        <w:rPr>
          <w:rFonts w:ascii="Arial" w:hAnsi="Arial" w:cs="Arial"/>
          <w:shd w:val="clear" w:color="auto" w:fill="FFFFFF"/>
        </w:rPr>
        <w:t xml:space="preserve">, and to facilitate trade. The </w:t>
      </w:r>
      <w:r w:rsidRPr="005F3E70">
        <w:rPr>
          <w:rFonts w:ascii="Arial" w:hAnsi="Arial" w:cs="Arial"/>
          <w:shd w:val="clear" w:color="auto" w:fill="FFFFFF"/>
        </w:rPr>
        <w:t>profession is relatively small</w:t>
      </w:r>
      <w:r>
        <w:rPr>
          <w:rFonts w:ascii="Arial" w:hAnsi="Arial" w:cs="Arial"/>
          <w:shd w:val="clear" w:color="auto" w:fill="FFFFFF"/>
        </w:rPr>
        <w:t>,</w:t>
      </w:r>
      <w:r w:rsidRPr="005F3E70">
        <w:rPr>
          <w:rFonts w:ascii="Arial" w:hAnsi="Arial" w:cs="Arial"/>
          <w:shd w:val="clear" w:color="auto" w:fill="FFFFFF"/>
        </w:rPr>
        <w:t xml:space="preserve"> but our reach is significant</w:t>
      </w:r>
      <w:r>
        <w:rPr>
          <w:rFonts w:ascii="Arial" w:hAnsi="Arial" w:cs="Arial"/>
          <w:shd w:val="clear" w:color="auto" w:fill="FFFFFF"/>
        </w:rPr>
        <w:t>,</w:t>
      </w:r>
      <w:r w:rsidRPr="005F3E70">
        <w:rPr>
          <w:rFonts w:ascii="Arial" w:hAnsi="Arial" w:cs="Arial"/>
          <w:shd w:val="clear" w:color="auto" w:fill="FFFFFF"/>
        </w:rPr>
        <w:t xml:space="preserve"> and our role is critical to the health and welfare of not only animals, but the rest of society too.</w:t>
      </w:r>
      <w:r w:rsidRPr="005F3E70">
        <w:rPr>
          <w:rFonts w:ascii="Arial" w:hAnsi="Arial" w:cs="Arial"/>
        </w:rPr>
        <w:t xml:space="preserve"> </w:t>
      </w:r>
      <w:r w:rsidR="00DA57C6" w:rsidRPr="00DA57C6">
        <w:rPr>
          <w:rFonts w:ascii="Arial" w:hAnsi="Arial" w:cs="Arial"/>
        </w:rPr>
        <w:t>We feel</w:t>
      </w:r>
      <w:r w:rsidRPr="00DA57C6">
        <w:rPr>
          <w:rFonts w:ascii="Arial" w:hAnsi="Arial" w:cs="Arial"/>
        </w:rPr>
        <w:t xml:space="preserve"> the profession is in a unique position from which to offer informed advice on animal health and welfare.</w:t>
      </w:r>
    </w:p>
    <w:p w14:paraId="34519680" w14:textId="7AD41D36" w:rsidR="006E5EC3" w:rsidRDefault="00C43889" w:rsidP="005F3E70">
      <w:pPr>
        <w:spacing w:after="0" w:line="240" w:lineRule="auto"/>
        <w:rPr>
          <w:rFonts w:ascii="Arial" w:eastAsia="Calibri" w:hAnsi="Arial" w:cs="Arial"/>
        </w:rPr>
      </w:pPr>
      <w:r w:rsidRPr="00C43889">
        <w:rPr>
          <w:rFonts w:ascii="Arial" w:eastAsia="Calibri" w:hAnsi="Arial" w:cs="Arial"/>
        </w:rPr>
        <w:t xml:space="preserve">Ahead of the </w:t>
      </w:r>
      <w:r w:rsidR="00F549DC">
        <w:rPr>
          <w:rFonts w:ascii="Arial" w:eastAsia="Calibri" w:hAnsi="Arial" w:cs="Arial"/>
        </w:rPr>
        <w:t>Welsh</w:t>
      </w:r>
      <w:r w:rsidRPr="00C43889">
        <w:rPr>
          <w:rFonts w:ascii="Arial" w:eastAsia="Calibri" w:hAnsi="Arial" w:cs="Arial"/>
        </w:rPr>
        <w:t xml:space="preserve"> Parliament</w:t>
      </w:r>
      <w:r w:rsidR="00F549DC">
        <w:rPr>
          <w:rFonts w:ascii="Arial" w:eastAsia="Calibri" w:hAnsi="Arial" w:cs="Arial"/>
        </w:rPr>
        <w:t>/Senedd Cymru</w:t>
      </w:r>
      <w:r w:rsidRPr="00C43889">
        <w:rPr>
          <w:rFonts w:ascii="Arial" w:eastAsia="Calibri" w:hAnsi="Arial" w:cs="Arial"/>
        </w:rPr>
        <w:t xml:space="preserve"> elections, the British Veterinary Association</w:t>
      </w:r>
      <w:r w:rsidR="00DA57C6">
        <w:rPr>
          <w:rFonts w:ascii="Arial" w:eastAsia="Calibri" w:hAnsi="Arial" w:cs="Arial"/>
        </w:rPr>
        <w:t xml:space="preserve"> </w:t>
      </w:r>
      <w:r w:rsidR="00F549DC">
        <w:rPr>
          <w:rFonts w:ascii="Arial" w:eastAsia="Calibri" w:hAnsi="Arial" w:cs="Arial"/>
        </w:rPr>
        <w:t xml:space="preserve">Welsh </w:t>
      </w:r>
      <w:r w:rsidR="00DA57C6">
        <w:rPr>
          <w:rFonts w:ascii="Arial" w:eastAsia="Calibri" w:hAnsi="Arial" w:cs="Arial"/>
        </w:rPr>
        <w:t>Branch</w:t>
      </w:r>
      <w:r w:rsidRPr="00C43889">
        <w:rPr>
          <w:rFonts w:ascii="Arial" w:eastAsia="Calibri" w:hAnsi="Arial" w:cs="Arial"/>
        </w:rPr>
        <w:t xml:space="preserve"> is calling on all parties to sign up to </w:t>
      </w:r>
      <w:r w:rsidRPr="000033FD">
        <w:rPr>
          <w:rFonts w:ascii="Arial" w:eastAsia="Calibri" w:hAnsi="Arial" w:cs="Arial"/>
        </w:rPr>
        <w:t>key pledges</w:t>
      </w:r>
      <w:r w:rsidR="00566791" w:rsidRPr="000033FD">
        <w:rPr>
          <w:rFonts w:ascii="Arial" w:eastAsia="Calibri" w:hAnsi="Arial" w:cs="Arial"/>
        </w:rPr>
        <w:t xml:space="preserve"> </w:t>
      </w:r>
      <w:r w:rsidR="000033FD" w:rsidRPr="000033FD">
        <w:rPr>
          <w:rFonts w:ascii="Arial" w:eastAsia="Calibri" w:hAnsi="Arial" w:cs="Arial"/>
        </w:rPr>
        <w:t>(</w:t>
      </w:r>
      <w:hyperlink r:id="rId6" w:history="1">
        <w:r w:rsidR="000033FD" w:rsidRPr="000033FD">
          <w:rPr>
            <w:rStyle w:val="Hyperlink"/>
            <w:rFonts w:ascii="Arial" w:eastAsia="Calibri" w:hAnsi="Arial" w:cs="Arial"/>
          </w:rPr>
          <w:t>English</w:t>
        </w:r>
      </w:hyperlink>
      <w:r w:rsidR="000033FD" w:rsidRPr="000033FD">
        <w:rPr>
          <w:rFonts w:ascii="Arial" w:eastAsia="Calibri" w:hAnsi="Arial" w:cs="Arial"/>
        </w:rPr>
        <w:t xml:space="preserve"> / </w:t>
      </w:r>
      <w:hyperlink r:id="rId7" w:history="1">
        <w:r w:rsidR="000033FD" w:rsidRPr="000033FD">
          <w:rPr>
            <w:rStyle w:val="Hyperlink"/>
            <w:rFonts w:ascii="Arial" w:eastAsia="Calibri" w:hAnsi="Arial" w:cs="Arial"/>
          </w:rPr>
          <w:t>Welsh</w:t>
        </w:r>
      </w:hyperlink>
      <w:r w:rsidR="000033FD" w:rsidRPr="000033FD">
        <w:rPr>
          <w:rFonts w:ascii="Arial" w:eastAsia="Calibri" w:hAnsi="Arial" w:cs="Arial"/>
        </w:rPr>
        <w:t xml:space="preserve">) </w:t>
      </w:r>
      <w:r w:rsidRPr="000033FD">
        <w:rPr>
          <w:rFonts w:ascii="Arial" w:eastAsia="Calibri" w:hAnsi="Arial" w:cs="Arial"/>
        </w:rPr>
        <w:t>to</w:t>
      </w:r>
      <w:r w:rsidRPr="00C43889">
        <w:rPr>
          <w:rFonts w:ascii="Arial" w:eastAsia="Calibri" w:hAnsi="Arial" w:cs="Arial"/>
        </w:rPr>
        <w:t xml:space="preserve"> enhance animal health and welfare, support the veterinary profession, and protect public health in </w:t>
      </w:r>
      <w:r w:rsidR="00F549DC">
        <w:rPr>
          <w:rFonts w:ascii="Arial" w:eastAsia="Calibri" w:hAnsi="Arial" w:cs="Arial"/>
        </w:rPr>
        <w:t>Wales</w:t>
      </w:r>
      <w:r w:rsidRPr="00C43889">
        <w:rPr>
          <w:rFonts w:ascii="Arial" w:eastAsia="Calibri" w:hAnsi="Arial" w:cs="Arial"/>
        </w:rPr>
        <w:t>.</w:t>
      </w:r>
      <w:bookmarkStart w:id="2" w:name="_Hlk25838993"/>
      <w:r>
        <w:rPr>
          <w:rFonts w:ascii="Arial" w:eastAsia="Calibri" w:hAnsi="Arial" w:cs="Arial"/>
        </w:rPr>
        <w:t xml:space="preserve"> </w:t>
      </w:r>
      <w:r w:rsidR="005F3E70" w:rsidRPr="00F42F0D">
        <w:rPr>
          <w:rFonts w:ascii="Arial" w:eastAsia="Calibri" w:hAnsi="Arial" w:cs="Arial"/>
        </w:rPr>
        <w:t xml:space="preserve">The pledges are based on BVA animal welfare campaigns, including </w:t>
      </w:r>
      <w:r w:rsidR="000771D0" w:rsidRPr="00F42F0D">
        <w:rPr>
          <w:rFonts w:ascii="Arial" w:eastAsia="Calibri" w:hAnsi="Arial" w:cs="Arial"/>
        </w:rPr>
        <w:t xml:space="preserve">those </w:t>
      </w:r>
      <w:r w:rsidR="005F3E70" w:rsidRPr="00F42F0D">
        <w:rPr>
          <w:rFonts w:ascii="Arial" w:eastAsia="Calibri" w:hAnsi="Arial" w:cs="Arial"/>
        </w:rPr>
        <w:t xml:space="preserve">on animal sentience, </w:t>
      </w:r>
      <w:r w:rsidRPr="00F42F0D">
        <w:rPr>
          <w:rFonts w:ascii="Arial" w:eastAsia="Calibri" w:hAnsi="Arial" w:cs="Arial"/>
        </w:rPr>
        <w:t>welfare at slaughter</w:t>
      </w:r>
      <w:r w:rsidR="005F3E70" w:rsidRPr="00F42F0D">
        <w:rPr>
          <w:rFonts w:ascii="Arial" w:eastAsia="Calibri" w:hAnsi="Arial" w:cs="Arial"/>
        </w:rPr>
        <w:t xml:space="preserve">, illegal puppy imports, </w:t>
      </w:r>
      <w:r w:rsidR="006E5EC3" w:rsidRPr="00F42F0D">
        <w:rPr>
          <w:rFonts w:ascii="Arial" w:eastAsia="Calibri" w:hAnsi="Arial" w:cs="Arial"/>
        </w:rPr>
        <w:t xml:space="preserve">and ear cropping of dogs, as well as </w:t>
      </w:r>
      <w:r w:rsidR="005F3E70" w:rsidRPr="00F42F0D">
        <w:rPr>
          <w:rFonts w:ascii="Arial" w:eastAsia="Calibri" w:hAnsi="Arial" w:cs="Arial"/>
        </w:rPr>
        <w:t xml:space="preserve">BVA’s commitment to evidence-based disease control, </w:t>
      </w:r>
      <w:r w:rsidR="006E5EC3" w:rsidRPr="00F42F0D">
        <w:rPr>
          <w:rFonts w:ascii="Arial" w:eastAsia="Calibri" w:hAnsi="Arial" w:cs="Arial"/>
        </w:rPr>
        <w:t xml:space="preserve">and </w:t>
      </w:r>
      <w:r w:rsidR="001A725A" w:rsidRPr="00F42F0D">
        <w:rPr>
          <w:rFonts w:ascii="Arial" w:eastAsia="Calibri" w:hAnsi="Arial" w:cs="Arial"/>
        </w:rPr>
        <w:t>their</w:t>
      </w:r>
      <w:r w:rsidR="006E5EC3" w:rsidRPr="00F42F0D">
        <w:rPr>
          <w:rFonts w:ascii="Arial" w:eastAsia="Calibri" w:hAnsi="Arial" w:cs="Arial"/>
        </w:rPr>
        <w:t xml:space="preserve"> call for animal health and welfare to be </w:t>
      </w:r>
      <w:r w:rsidR="00DA57C6" w:rsidRPr="00F42F0D">
        <w:rPr>
          <w:rFonts w:ascii="Arial" w:eastAsia="Calibri" w:hAnsi="Arial" w:cs="Arial"/>
        </w:rPr>
        <w:t>fundamental to</w:t>
      </w:r>
      <w:r w:rsidR="006E5EC3" w:rsidRPr="00F42F0D">
        <w:rPr>
          <w:rFonts w:ascii="Arial" w:eastAsia="Calibri" w:hAnsi="Arial" w:cs="Arial"/>
        </w:rPr>
        <w:t xml:space="preserve"> shaping the new agricultural policy for </w:t>
      </w:r>
      <w:r w:rsidR="00F549DC" w:rsidRPr="00F42F0D">
        <w:rPr>
          <w:rFonts w:ascii="Arial" w:eastAsia="Calibri" w:hAnsi="Arial" w:cs="Arial"/>
        </w:rPr>
        <w:t>Wales</w:t>
      </w:r>
      <w:r w:rsidR="006E5EC3" w:rsidRPr="00F42F0D">
        <w:rPr>
          <w:rFonts w:ascii="Arial" w:eastAsia="Calibri" w:hAnsi="Arial" w:cs="Arial"/>
        </w:rPr>
        <w:t>.</w:t>
      </w:r>
    </w:p>
    <w:p w14:paraId="6F88F3EF" w14:textId="77777777" w:rsidR="00F128D0" w:rsidRDefault="00F128D0" w:rsidP="00301CD9">
      <w:pPr>
        <w:spacing w:after="0" w:line="240" w:lineRule="auto"/>
        <w:rPr>
          <w:rFonts w:ascii="Arial" w:eastAsia="Calibri" w:hAnsi="Arial" w:cs="Arial"/>
          <w:sz w:val="21"/>
          <w:szCs w:val="21"/>
        </w:rPr>
      </w:pPr>
    </w:p>
    <w:p w14:paraId="7C5B1097" w14:textId="2F5DD9A5" w:rsidR="00C43738" w:rsidRPr="00C43738" w:rsidRDefault="00C43738" w:rsidP="005F3E70">
      <w:pPr>
        <w:spacing w:after="0" w:line="240" w:lineRule="auto"/>
        <w:rPr>
          <w:rFonts w:ascii="Arial" w:eastAsia="Calibri" w:hAnsi="Arial" w:cs="Arial"/>
          <w:i/>
          <w:iCs/>
          <w:color w:val="C00000"/>
          <w:sz w:val="21"/>
          <w:szCs w:val="21"/>
        </w:rPr>
      </w:pPr>
      <w:bookmarkStart w:id="3" w:name="_Hlk16869500"/>
      <w:r w:rsidRPr="00C43738">
        <w:rPr>
          <w:rFonts w:ascii="Arial" w:eastAsia="Calibri" w:hAnsi="Arial" w:cs="Arial"/>
          <w:i/>
          <w:iCs/>
          <w:color w:val="C00000"/>
          <w:sz w:val="21"/>
          <w:szCs w:val="21"/>
        </w:rPr>
        <w:t>[Insert a brief description of the work you do]</w:t>
      </w:r>
    </w:p>
    <w:p w14:paraId="10F68A06" w14:textId="77777777" w:rsidR="00C43738" w:rsidRDefault="00C43738" w:rsidP="005F3E70">
      <w:pPr>
        <w:spacing w:after="0" w:line="240" w:lineRule="auto"/>
        <w:rPr>
          <w:rFonts w:ascii="Arial" w:eastAsia="Calibri" w:hAnsi="Arial" w:cs="Arial"/>
          <w:sz w:val="21"/>
          <w:szCs w:val="21"/>
        </w:rPr>
      </w:pPr>
    </w:p>
    <w:p w14:paraId="306F42E4" w14:textId="4C987CBF" w:rsidR="005F3E70" w:rsidRDefault="005F3E70" w:rsidP="005F3E70">
      <w:pPr>
        <w:spacing w:after="0" w:line="240" w:lineRule="auto"/>
        <w:rPr>
          <w:rFonts w:ascii="Arial" w:eastAsia="Calibri" w:hAnsi="Arial" w:cs="Arial"/>
          <w:sz w:val="21"/>
          <w:szCs w:val="21"/>
        </w:rPr>
      </w:pPr>
      <w:r>
        <w:rPr>
          <w:rFonts w:ascii="Arial" w:eastAsia="Calibri" w:hAnsi="Arial" w:cs="Arial"/>
          <w:sz w:val="21"/>
          <w:szCs w:val="21"/>
        </w:rPr>
        <w:t xml:space="preserve">I would </w:t>
      </w:r>
      <w:r w:rsidR="009A615F">
        <w:rPr>
          <w:rFonts w:ascii="Arial" w:eastAsia="Calibri" w:hAnsi="Arial" w:cs="Arial"/>
          <w:sz w:val="21"/>
          <w:szCs w:val="21"/>
        </w:rPr>
        <w:t>ask</w:t>
      </w:r>
      <w:r>
        <w:rPr>
          <w:rFonts w:ascii="Arial" w:eastAsia="Calibri" w:hAnsi="Arial" w:cs="Arial"/>
          <w:sz w:val="21"/>
          <w:szCs w:val="21"/>
        </w:rPr>
        <w:t xml:space="preserve"> you as a prospective parliamentary candidate to consider and support </w:t>
      </w:r>
      <w:r w:rsidR="009A615F">
        <w:rPr>
          <w:rFonts w:ascii="Arial" w:eastAsia="Calibri" w:hAnsi="Arial" w:cs="Arial"/>
          <w:sz w:val="21"/>
          <w:szCs w:val="21"/>
        </w:rPr>
        <w:t>the following pledges that resonate strongly at a personal and/or local level:</w:t>
      </w:r>
    </w:p>
    <w:p w14:paraId="778EDF8C" w14:textId="77777777" w:rsidR="006E5EC3" w:rsidRDefault="006E5EC3" w:rsidP="00C9272C">
      <w:pPr>
        <w:spacing w:after="0" w:line="240" w:lineRule="auto"/>
        <w:rPr>
          <w:rFonts w:ascii="Arial" w:eastAsia="Calibri" w:hAnsi="Arial" w:cs="Arial"/>
          <w:b/>
          <w:bCs/>
          <w:sz w:val="21"/>
          <w:szCs w:val="21"/>
        </w:rPr>
      </w:pPr>
    </w:p>
    <w:p w14:paraId="67B16BA0" w14:textId="2F64EF15" w:rsidR="009A615F" w:rsidRPr="00C43738" w:rsidRDefault="009A615F" w:rsidP="00C9272C">
      <w:pPr>
        <w:spacing w:after="0" w:line="240" w:lineRule="auto"/>
        <w:rPr>
          <w:rFonts w:ascii="Arial" w:eastAsia="Calibri" w:hAnsi="Arial" w:cs="Arial"/>
          <w:i/>
          <w:iCs/>
          <w:sz w:val="21"/>
          <w:szCs w:val="21"/>
        </w:rPr>
      </w:pPr>
      <w:r w:rsidRPr="00C43738">
        <w:rPr>
          <w:rFonts w:ascii="Arial" w:eastAsia="Calibri" w:hAnsi="Arial" w:cs="Arial"/>
          <w:i/>
          <w:iCs/>
          <w:color w:val="C00000"/>
          <w:sz w:val="21"/>
          <w:szCs w:val="21"/>
        </w:rPr>
        <w:t>[</w:t>
      </w:r>
      <w:r w:rsidR="007F7AFE" w:rsidRPr="00C43738">
        <w:rPr>
          <w:rFonts w:ascii="Arial" w:eastAsia="Calibri" w:hAnsi="Arial" w:cs="Arial"/>
          <w:i/>
          <w:iCs/>
          <w:color w:val="C00000"/>
          <w:sz w:val="21"/>
          <w:szCs w:val="21"/>
        </w:rPr>
        <w:t xml:space="preserve">Please </w:t>
      </w:r>
      <w:r w:rsidR="00C43738" w:rsidRPr="00C43738">
        <w:rPr>
          <w:rFonts w:ascii="Arial" w:eastAsia="Calibri" w:hAnsi="Arial" w:cs="Arial"/>
          <w:i/>
          <w:iCs/>
          <w:color w:val="C00000"/>
          <w:sz w:val="21"/>
          <w:szCs w:val="21"/>
        </w:rPr>
        <w:t>choose</w:t>
      </w:r>
      <w:r w:rsidR="007F7AFE" w:rsidRPr="00C43738">
        <w:rPr>
          <w:rFonts w:ascii="Arial" w:eastAsia="Calibri" w:hAnsi="Arial" w:cs="Arial"/>
          <w:i/>
          <w:iCs/>
          <w:color w:val="C00000"/>
          <w:sz w:val="21"/>
          <w:szCs w:val="21"/>
        </w:rPr>
        <w:t xml:space="preserve"> the pledges from the list below that are most important to you]</w:t>
      </w:r>
    </w:p>
    <w:bookmarkEnd w:id="2"/>
    <w:bookmarkEnd w:id="3"/>
    <w:p w14:paraId="0A760F8A" w14:textId="77777777" w:rsidR="00F549DC" w:rsidRPr="00F549DC" w:rsidRDefault="00F549DC" w:rsidP="00F549DC">
      <w:pPr>
        <w:spacing w:after="0" w:line="240" w:lineRule="auto"/>
        <w:rPr>
          <w:rFonts w:ascii="Arial" w:eastAsia="Calibri" w:hAnsi="Arial" w:cs="Arial"/>
          <w:b/>
          <w:i/>
          <w:iCs/>
        </w:rPr>
      </w:pPr>
    </w:p>
    <w:p w14:paraId="6E3EE82A" w14:textId="77777777" w:rsidR="00F549DC" w:rsidRPr="00F549DC" w:rsidRDefault="00F549DC" w:rsidP="00F549DC">
      <w:pPr>
        <w:numPr>
          <w:ilvl w:val="0"/>
          <w:numId w:val="4"/>
        </w:numPr>
        <w:spacing w:after="0" w:line="240" w:lineRule="auto"/>
        <w:rPr>
          <w:rFonts w:ascii="Arial" w:eastAsia="Calibri" w:hAnsi="Arial" w:cs="Arial"/>
          <w:bCs/>
          <w:i/>
          <w:iCs/>
        </w:rPr>
      </w:pPr>
      <w:r w:rsidRPr="00F549DC">
        <w:rPr>
          <w:rFonts w:ascii="Arial" w:eastAsia="Calibri" w:hAnsi="Arial" w:cs="Arial"/>
          <w:b/>
          <w:i/>
          <w:iCs/>
        </w:rPr>
        <w:t xml:space="preserve">Boost the veterinary </w:t>
      </w:r>
      <w:proofErr w:type="gramStart"/>
      <w:r w:rsidRPr="00F549DC">
        <w:rPr>
          <w:rFonts w:ascii="Arial" w:eastAsia="Calibri" w:hAnsi="Arial" w:cs="Arial"/>
          <w:b/>
          <w:i/>
          <w:iCs/>
        </w:rPr>
        <w:t>workforce</w:t>
      </w:r>
      <w:proofErr w:type="gramEnd"/>
      <w:r w:rsidRPr="00F549DC">
        <w:rPr>
          <w:rFonts w:ascii="Arial" w:eastAsia="Calibri" w:hAnsi="Arial" w:cs="Arial"/>
          <w:b/>
          <w:i/>
          <w:iCs/>
        </w:rPr>
        <w:t xml:space="preserve">  </w:t>
      </w:r>
    </w:p>
    <w:p w14:paraId="7E5D7496" w14:textId="77777777" w:rsidR="00F549DC" w:rsidRPr="00F549DC" w:rsidRDefault="00F549DC" w:rsidP="00F549DC">
      <w:pPr>
        <w:spacing w:after="0" w:line="240" w:lineRule="auto"/>
        <w:rPr>
          <w:rFonts w:ascii="Arial" w:eastAsia="Calibri" w:hAnsi="Arial" w:cs="Arial"/>
          <w:bCs/>
          <w:i/>
          <w:iCs/>
        </w:rPr>
      </w:pPr>
      <w:bookmarkStart w:id="4" w:name="_Hlk67479364"/>
      <w:r w:rsidRPr="00F549DC">
        <w:rPr>
          <w:rFonts w:ascii="Arial" w:eastAsia="Calibri" w:hAnsi="Arial" w:cs="Arial"/>
          <w:bCs/>
          <w:i/>
          <w:iCs/>
        </w:rPr>
        <w:t xml:space="preserve">Vets play a vital role in protecting animal health and welfare, public </w:t>
      </w:r>
      <w:proofErr w:type="gramStart"/>
      <w:r w:rsidRPr="00F549DC">
        <w:rPr>
          <w:rFonts w:ascii="Arial" w:eastAsia="Calibri" w:hAnsi="Arial" w:cs="Arial"/>
          <w:bCs/>
          <w:i/>
          <w:iCs/>
        </w:rPr>
        <w:t>health</w:t>
      </w:r>
      <w:proofErr w:type="gramEnd"/>
      <w:r w:rsidRPr="00F549DC">
        <w:rPr>
          <w:rFonts w:ascii="Arial" w:eastAsia="Calibri" w:hAnsi="Arial" w:cs="Arial"/>
          <w:bCs/>
          <w:i/>
          <w:iCs/>
        </w:rPr>
        <w:t xml:space="preserve"> and food safety, and facilitating trade. </w:t>
      </w:r>
      <w:bookmarkEnd w:id="4"/>
      <w:r w:rsidRPr="00F549DC">
        <w:rPr>
          <w:rFonts w:ascii="Arial" w:eastAsia="Calibri" w:hAnsi="Arial" w:cs="Arial"/>
          <w:bCs/>
          <w:i/>
          <w:iCs/>
        </w:rPr>
        <w:t xml:space="preserve">We need enough vets to meet the additional demands for export and import certification associated with leaving the EU; to provide 24/7 clinical services; and to assure high standards of vital animal health and welfare activities, such as disease surveillance. </w:t>
      </w:r>
      <w:proofErr w:type="gramStart"/>
      <w:r w:rsidRPr="00F549DC">
        <w:rPr>
          <w:rFonts w:ascii="Arial" w:eastAsia="Calibri" w:hAnsi="Arial" w:cs="Arial"/>
          <w:bCs/>
          <w:i/>
          <w:iCs/>
        </w:rPr>
        <w:t>We’re</w:t>
      </w:r>
      <w:proofErr w:type="gramEnd"/>
      <w:r w:rsidRPr="00F549DC">
        <w:rPr>
          <w:rFonts w:ascii="Arial" w:eastAsia="Calibri" w:hAnsi="Arial" w:cs="Arial"/>
          <w:bCs/>
          <w:i/>
          <w:iCs/>
        </w:rPr>
        <w:t xml:space="preserve"> calling for an immigration system that supports the needs of the veterinary workforce. </w:t>
      </w:r>
    </w:p>
    <w:p w14:paraId="624E9CE5" w14:textId="77777777" w:rsidR="00F549DC" w:rsidRPr="00F549DC" w:rsidRDefault="00F549DC" w:rsidP="00F549DC">
      <w:pPr>
        <w:spacing w:after="0" w:line="240" w:lineRule="auto"/>
        <w:rPr>
          <w:rFonts w:ascii="Arial" w:eastAsia="Calibri" w:hAnsi="Arial" w:cs="Arial"/>
          <w:bCs/>
          <w:i/>
          <w:iCs/>
        </w:rPr>
      </w:pPr>
    </w:p>
    <w:p w14:paraId="7CE5E783"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Protect the welfare of animals at slaughter and during </w:t>
      </w:r>
      <w:proofErr w:type="gramStart"/>
      <w:r w:rsidRPr="00F549DC">
        <w:rPr>
          <w:rFonts w:ascii="Arial" w:eastAsia="Calibri" w:hAnsi="Arial" w:cs="Arial"/>
          <w:b/>
          <w:i/>
          <w:iCs/>
        </w:rPr>
        <w:t>transport</w:t>
      </w:r>
      <w:proofErr w:type="gramEnd"/>
    </w:p>
    <w:p w14:paraId="1AEF8321" w14:textId="77777777" w:rsidR="00F549DC" w:rsidRPr="00F549DC" w:rsidRDefault="00F549DC" w:rsidP="00F549DC">
      <w:pPr>
        <w:spacing w:after="0" w:line="240" w:lineRule="auto"/>
        <w:rPr>
          <w:rFonts w:ascii="Arial" w:eastAsia="Calibri" w:hAnsi="Arial" w:cs="Arial"/>
          <w:bCs/>
          <w:i/>
          <w:iCs/>
        </w:rPr>
      </w:pPr>
      <w:r w:rsidRPr="00F549DC">
        <w:rPr>
          <w:rFonts w:ascii="Arial" w:eastAsia="Calibri" w:hAnsi="Arial" w:cs="Arial"/>
          <w:bCs/>
          <w:i/>
          <w:iCs/>
        </w:rPr>
        <w:t xml:space="preserve">Slaughter without pre-stunning compromises the welfare of millions of animals. </w:t>
      </w:r>
      <w:proofErr w:type="gramStart"/>
      <w:r w:rsidRPr="00F549DC">
        <w:rPr>
          <w:rFonts w:ascii="Arial" w:eastAsia="Calibri" w:hAnsi="Arial" w:cs="Arial"/>
          <w:bCs/>
          <w:i/>
          <w:iCs/>
        </w:rPr>
        <w:t>We’re</w:t>
      </w:r>
      <w:proofErr w:type="gramEnd"/>
      <w:r w:rsidRPr="00F549DC">
        <w:rPr>
          <w:rFonts w:ascii="Arial" w:eastAsia="Calibri" w:hAnsi="Arial" w:cs="Arial"/>
          <w:bCs/>
          <w:i/>
          <w:iCs/>
        </w:rPr>
        <w:t xml:space="preserve"> calling for clear labelling of meat and meat products from animals that have not been stunned before slaughter, to improve consumer choice. </w:t>
      </w:r>
      <w:proofErr w:type="gramStart"/>
      <w:r w:rsidRPr="00F549DC">
        <w:rPr>
          <w:rFonts w:ascii="Arial" w:eastAsia="Calibri" w:hAnsi="Arial" w:cs="Arial"/>
          <w:bCs/>
          <w:i/>
          <w:iCs/>
        </w:rPr>
        <w:t>We’re</w:t>
      </w:r>
      <w:proofErr w:type="gramEnd"/>
      <w:r w:rsidRPr="00F549DC">
        <w:rPr>
          <w:rFonts w:ascii="Arial" w:eastAsia="Calibri" w:hAnsi="Arial" w:cs="Arial"/>
          <w:bCs/>
          <w:i/>
          <w:iCs/>
        </w:rPr>
        <w:t xml:space="preserve"> also calling for mandatory CCTV in all Welsh abattoirs and new evidence-based regulations on welfare during transport.</w:t>
      </w:r>
    </w:p>
    <w:p w14:paraId="71864A40" w14:textId="77777777" w:rsidR="00F549DC" w:rsidRPr="00F549DC" w:rsidRDefault="00F549DC" w:rsidP="00F549DC">
      <w:pPr>
        <w:spacing w:after="0" w:line="240" w:lineRule="auto"/>
        <w:rPr>
          <w:rFonts w:ascii="Arial" w:eastAsia="Calibri" w:hAnsi="Arial" w:cs="Arial"/>
          <w:bCs/>
          <w:i/>
          <w:iCs/>
        </w:rPr>
      </w:pPr>
    </w:p>
    <w:p w14:paraId="47DB5B1B" w14:textId="77777777" w:rsidR="00F549DC" w:rsidRPr="00F549DC" w:rsidRDefault="00F549DC" w:rsidP="00F549DC">
      <w:pPr>
        <w:numPr>
          <w:ilvl w:val="0"/>
          <w:numId w:val="4"/>
        </w:numPr>
        <w:spacing w:after="0" w:line="240" w:lineRule="auto"/>
        <w:rPr>
          <w:rFonts w:ascii="Arial" w:eastAsia="Calibri" w:hAnsi="Arial" w:cs="Arial"/>
          <w:b/>
          <w:bCs/>
          <w:i/>
          <w:iCs/>
        </w:rPr>
      </w:pPr>
      <w:r w:rsidRPr="00F549DC">
        <w:rPr>
          <w:rFonts w:ascii="Arial" w:eastAsia="Calibri" w:hAnsi="Arial" w:cs="Arial"/>
          <w:b/>
          <w:bCs/>
          <w:i/>
          <w:iCs/>
        </w:rPr>
        <w:lastRenderedPageBreak/>
        <w:t xml:space="preserve">Direct agriculture funding towards improving animal health and </w:t>
      </w:r>
      <w:proofErr w:type="gramStart"/>
      <w:r w:rsidRPr="00F549DC">
        <w:rPr>
          <w:rFonts w:ascii="Arial" w:eastAsia="Calibri" w:hAnsi="Arial" w:cs="Arial"/>
          <w:b/>
          <w:bCs/>
          <w:i/>
          <w:iCs/>
        </w:rPr>
        <w:t>welfare</w:t>
      </w:r>
      <w:proofErr w:type="gramEnd"/>
    </w:p>
    <w:p w14:paraId="4542FD57"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Public money to replace the Common Agricultural Policy should be used to incentivise and support good animal health and welfare outcomes within the planned Sustainable Land Management framework. We also want to see strong veterinary involvement in developing and implementing the new funding policy.</w:t>
      </w:r>
    </w:p>
    <w:p w14:paraId="35FDC6FA" w14:textId="77777777" w:rsidR="00F549DC" w:rsidRPr="00F549DC" w:rsidRDefault="00F549DC" w:rsidP="00F549DC">
      <w:pPr>
        <w:spacing w:after="0" w:line="240" w:lineRule="auto"/>
        <w:rPr>
          <w:rFonts w:ascii="Arial" w:eastAsia="Calibri" w:hAnsi="Arial" w:cs="Arial"/>
          <w:b/>
          <w:i/>
          <w:iCs/>
        </w:rPr>
      </w:pPr>
    </w:p>
    <w:p w14:paraId="63C72C86" w14:textId="77777777" w:rsidR="00F549DC" w:rsidRPr="00F549DC" w:rsidRDefault="00F549DC" w:rsidP="00F549DC">
      <w:pPr>
        <w:numPr>
          <w:ilvl w:val="0"/>
          <w:numId w:val="4"/>
        </w:numPr>
        <w:spacing w:after="0" w:line="240" w:lineRule="auto"/>
        <w:rPr>
          <w:rFonts w:ascii="Arial" w:eastAsia="Calibri" w:hAnsi="Arial" w:cs="Arial"/>
          <w:b/>
          <w:bCs/>
          <w:i/>
          <w:iCs/>
        </w:rPr>
      </w:pPr>
      <w:r w:rsidRPr="00F549DC">
        <w:rPr>
          <w:rFonts w:ascii="Arial" w:eastAsia="Calibri" w:hAnsi="Arial" w:cs="Arial"/>
          <w:b/>
          <w:bCs/>
          <w:i/>
          <w:iCs/>
        </w:rPr>
        <w:t xml:space="preserve">Commit to evidence-based disease </w:t>
      </w:r>
      <w:proofErr w:type="gramStart"/>
      <w:r w:rsidRPr="00F549DC">
        <w:rPr>
          <w:rFonts w:ascii="Arial" w:eastAsia="Calibri" w:hAnsi="Arial" w:cs="Arial"/>
          <w:b/>
          <w:bCs/>
          <w:i/>
          <w:iCs/>
        </w:rPr>
        <w:t>control</w:t>
      </w:r>
      <w:proofErr w:type="gramEnd"/>
    </w:p>
    <w:p w14:paraId="6B040A5C"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 xml:space="preserve">Poor animal health leads to welfare problems. It can also result in economic costs for Welsh agriculture and can contribute to climate change as low productivity is not sustainable. Endemic diseases such as Bovine Viral Diarrhoea (BVD) and sheep scab can only be eradicated through partnership working between farmers, </w:t>
      </w:r>
      <w:proofErr w:type="gramStart"/>
      <w:r w:rsidRPr="00F549DC">
        <w:rPr>
          <w:rFonts w:ascii="Arial" w:eastAsia="Calibri" w:hAnsi="Arial" w:cs="Arial"/>
          <w:i/>
          <w:iCs/>
        </w:rPr>
        <w:t>vets</w:t>
      </w:r>
      <w:proofErr w:type="gramEnd"/>
      <w:r w:rsidRPr="00F549DC">
        <w:rPr>
          <w:rFonts w:ascii="Arial" w:eastAsia="Calibri" w:hAnsi="Arial" w:cs="Arial"/>
          <w:i/>
          <w:iCs/>
        </w:rPr>
        <w:t xml:space="preserve"> and government. We are calling for legislation to follow the end of the voluntary </w:t>
      </w:r>
      <w:proofErr w:type="spellStart"/>
      <w:r w:rsidRPr="00F549DC">
        <w:rPr>
          <w:rFonts w:ascii="Arial" w:eastAsia="Calibri" w:hAnsi="Arial" w:cs="Arial"/>
          <w:i/>
          <w:iCs/>
        </w:rPr>
        <w:t>Gwaredu</w:t>
      </w:r>
      <w:proofErr w:type="spellEnd"/>
      <w:r w:rsidRPr="00F549DC">
        <w:rPr>
          <w:rFonts w:ascii="Arial" w:eastAsia="Calibri" w:hAnsi="Arial" w:cs="Arial"/>
          <w:i/>
          <w:iCs/>
        </w:rPr>
        <w:t xml:space="preserve"> BVD scheme.</w:t>
      </w:r>
    </w:p>
    <w:p w14:paraId="150E6B07" w14:textId="77777777" w:rsidR="00F549DC" w:rsidRPr="00F549DC" w:rsidRDefault="00F549DC" w:rsidP="00F549DC">
      <w:pPr>
        <w:spacing w:after="0" w:line="240" w:lineRule="auto"/>
        <w:rPr>
          <w:rFonts w:ascii="Arial" w:eastAsia="Calibri" w:hAnsi="Arial" w:cs="Arial"/>
          <w:i/>
          <w:iCs/>
        </w:rPr>
      </w:pPr>
    </w:p>
    <w:p w14:paraId="652CABE8" w14:textId="77777777" w:rsidR="00F549DC" w:rsidRPr="00F549DC" w:rsidRDefault="00F549DC" w:rsidP="00F549DC">
      <w:pPr>
        <w:numPr>
          <w:ilvl w:val="0"/>
          <w:numId w:val="4"/>
        </w:numPr>
        <w:spacing w:after="0" w:line="240" w:lineRule="auto"/>
        <w:rPr>
          <w:rFonts w:ascii="Arial" w:eastAsia="Calibri" w:hAnsi="Arial" w:cs="Arial"/>
          <w:bCs/>
          <w:i/>
          <w:iCs/>
        </w:rPr>
      </w:pPr>
      <w:r w:rsidRPr="00F549DC">
        <w:rPr>
          <w:rFonts w:ascii="Arial" w:eastAsia="Calibri" w:hAnsi="Arial" w:cs="Arial"/>
          <w:b/>
          <w:i/>
          <w:iCs/>
        </w:rPr>
        <w:t xml:space="preserve">Apply behavioural science to tackle bovine </w:t>
      </w:r>
      <w:proofErr w:type="gramStart"/>
      <w:r w:rsidRPr="00F549DC">
        <w:rPr>
          <w:rFonts w:ascii="Arial" w:eastAsia="Calibri" w:hAnsi="Arial" w:cs="Arial"/>
          <w:b/>
          <w:i/>
          <w:iCs/>
        </w:rPr>
        <w:t>TB</w:t>
      </w:r>
      <w:proofErr w:type="gramEnd"/>
      <w:r w:rsidRPr="00F549DC">
        <w:rPr>
          <w:rFonts w:ascii="Arial" w:eastAsia="Calibri" w:hAnsi="Arial" w:cs="Arial"/>
          <w:b/>
          <w:i/>
          <w:iCs/>
        </w:rPr>
        <w:t xml:space="preserve"> </w:t>
      </w:r>
    </w:p>
    <w:p w14:paraId="7DCBBE3E" w14:textId="77777777" w:rsidR="00F549DC" w:rsidRPr="00F549DC" w:rsidRDefault="00F549DC" w:rsidP="00F549DC">
      <w:pPr>
        <w:spacing w:after="0" w:line="240" w:lineRule="auto"/>
        <w:rPr>
          <w:rFonts w:ascii="Arial" w:eastAsia="Calibri" w:hAnsi="Arial" w:cs="Arial"/>
          <w:bCs/>
          <w:i/>
          <w:iCs/>
        </w:rPr>
      </w:pPr>
      <w:r w:rsidRPr="00F549DC">
        <w:rPr>
          <w:rFonts w:ascii="Arial" w:eastAsia="Calibri" w:hAnsi="Arial" w:cs="Arial"/>
          <w:bCs/>
          <w:i/>
          <w:iCs/>
        </w:rPr>
        <w:t xml:space="preserve">Behavioural science is core to our approach to tackling </w:t>
      </w:r>
      <w:proofErr w:type="spellStart"/>
      <w:r w:rsidRPr="00F549DC">
        <w:rPr>
          <w:rFonts w:ascii="Arial" w:eastAsia="Calibri" w:hAnsi="Arial" w:cs="Arial"/>
          <w:bCs/>
          <w:i/>
          <w:iCs/>
        </w:rPr>
        <w:t>bTB.</w:t>
      </w:r>
      <w:proofErr w:type="spellEnd"/>
      <w:r w:rsidRPr="00F549DC">
        <w:rPr>
          <w:rFonts w:ascii="Arial" w:eastAsia="Calibri" w:hAnsi="Arial" w:cs="Arial"/>
          <w:bCs/>
          <w:i/>
          <w:iCs/>
        </w:rPr>
        <w:t xml:space="preserve"> </w:t>
      </w:r>
      <w:proofErr w:type="gramStart"/>
      <w:r w:rsidRPr="00F549DC">
        <w:rPr>
          <w:rFonts w:ascii="Arial" w:eastAsia="Calibri" w:hAnsi="Arial" w:cs="Arial"/>
          <w:bCs/>
          <w:i/>
          <w:iCs/>
        </w:rPr>
        <w:t>We’d</w:t>
      </w:r>
      <w:proofErr w:type="gramEnd"/>
      <w:r w:rsidRPr="00F549DC">
        <w:rPr>
          <w:rFonts w:ascii="Arial" w:eastAsia="Calibri" w:hAnsi="Arial" w:cs="Arial"/>
          <w:bCs/>
          <w:i/>
          <w:iCs/>
        </w:rPr>
        <w:t xml:space="preserve"> like to see enhanced data sharing between government vets and private vets; and farmers rewarded for good biosecurity practices, including safe sourcing, through earned recognition. Research funding must be directed to the areas which would have the greatest impact, such as the development of a cattle vaccine and improved tests, and a better understanding of the effects of badger vaccination. The new Centre of Excellence for Bovine Tuberculosis for Wales at Aberystwyth University offers an exciting opportunity to support this research agenda.</w:t>
      </w:r>
    </w:p>
    <w:p w14:paraId="0C4E3DFF" w14:textId="77777777" w:rsidR="00F549DC" w:rsidRPr="00F549DC" w:rsidRDefault="00F549DC" w:rsidP="00F549DC">
      <w:pPr>
        <w:spacing w:after="0" w:line="240" w:lineRule="auto"/>
        <w:rPr>
          <w:rFonts w:ascii="Arial" w:eastAsia="Calibri" w:hAnsi="Arial" w:cs="Arial"/>
          <w:b/>
          <w:i/>
          <w:iCs/>
        </w:rPr>
      </w:pPr>
    </w:p>
    <w:p w14:paraId="30AD21A6"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Champion the responsible use of antimicrobials </w:t>
      </w:r>
    </w:p>
    <w:p w14:paraId="7CF0B81D" w14:textId="77777777" w:rsidR="00F549DC" w:rsidRPr="00F549DC" w:rsidRDefault="00F549DC" w:rsidP="00F549DC">
      <w:pPr>
        <w:spacing w:after="0" w:line="240" w:lineRule="auto"/>
        <w:rPr>
          <w:rFonts w:ascii="Arial" w:eastAsia="Calibri" w:hAnsi="Arial" w:cs="Arial"/>
          <w:bCs/>
          <w:i/>
          <w:iCs/>
        </w:rPr>
      </w:pPr>
      <w:r w:rsidRPr="00F549DC">
        <w:rPr>
          <w:rFonts w:ascii="Arial" w:eastAsia="Calibri" w:hAnsi="Arial" w:cs="Arial"/>
          <w:i/>
          <w:iCs/>
        </w:rPr>
        <w:t xml:space="preserve">Ongoing work by vets, farmers, and industry has already led to significant reductions in sales of antibiotics for use in food-producing animals, and government </w:t>
      </w:r>
      <w:r w:rsidRPr="00F549DC">
        <w:rPr>
          <w:rFonts w:ascii="Arial" w:eastAsia="Calibri" w:hAnsi="Arial" w:cs="Arial"/>
          <w:bCs/>
          <w:i/>
          <w:iCs/>
        </w:rPr>
        <w:t xml:space="preserve">support for the successful </w:t>
      </w:r>
      <w:proofErr w:type="spellStart"/>
      <w:r w:rsidRPr="00F549DC">
        <w:rPr>
          <w:rFonts w:ascii="Arial" w:eastAsia="Calibri" w:hAnsi="Arial" w:cs="Arial"/>
          <w:bCs/>
          <w:i/>
          <w:iCs/>
        </w:rPr>
        <w:t>Arwain</w:t>
      </w:r>
      <w:proofErr w:type="spellEnd"/>
      <w:r w:rsidRPr="00F549DC">
        <w:rPr>
          <w:rFonts w:ascii="Arial" w:eastAsia="Calibri" w:hAnsi="Arial" w:cs="Arial"/>
          <w:bCs/>
          <w:i/>
          <w:iCs/>
        </w:rPr>
        <w:t xml:space="preserve"> Vet Cymru programme must be continued. A One Health approach to responsible antimicrobial use, encompassing environmental concerns, must be included in agricultural and trade policies.   </w:t>
      </w:r>
    </w:p>
    <w:p w14:paraId="39D4366F" w14:textId="77777777" w:rsidR="00F549DC" w:rsidRPr="00F549DC" w:rsidRDefault="00F549DC" w:rsidP="00F549DC">
      <w:pPr>
        <w:spacing w:after="0" w:line="240" w:lineRule="auto"/>
        <w:rPr>
          <w:rFonts w:ascii="Arial" w:eastAsia="Calibri" w:hAnsi="Arial" w:cs="Arial"/>
          <w:i/>
          <w:iCs/>
        </w:rPr>
      </w:pPr>
    </w:p>
    <w:p w14:paraId="1D390A95"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Enshrine animal sentience in </w:t>
      </w:r>
      <w:proofErr w:type="gramStart"/>
      <w:r w:rsidRPr="00F549DC">
        <w:rPr>
          <w:rFonts w:ascii="Arial" w:eastAsia="Calibri" w:hAnsi="Arial" w:cs="Arial"/>
          <w:b/>
          <w:i/>
          <w:iCs/>
        </w:rPr>
        <w:t>law</w:t>
      </w:r>
      <w:proofErr w:type="gramEnd"/>
      <w:r w:rsidRPr="00F549DC">
        <w:rPr>
          <w:rFonts w:ascii="Arial" w:eastAsia="Calibri" w:hAnsi="Arial" w:cs="Arial"/>
          <w:b/>
          <w:i/>
          <w:iCs/>
        </w:rPr>
        <w:t xml:space="preserve"> </w:t>
      </w:r>
    </w:p>
    <w:p w14:paraId="3057A9D5"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Animal sentience must be enshrined in law as a priority, covering all animals including decapod crustaceans and cephalopods. This principle recognises that animals are sentient and importantly puts a duty on the state to have due regard for animal welfare in the development and implementation of policy.</w:t>
      </w:r>
    </w:p>
    <w:p w14:paraId="2E1B1098" w14:textId="77777777" w:rsidR="00F549DC" w:rsidRPr="00F549DC" w:rsidRDefault="00F549DC" w:rsidP="00F549DC">
      <w:pPr>
        <w:spacing w:after="0" w:line="240" w:lineRule="auto"/>
        <w:rPr>
          <w:rFonts w:ascii="Arial" w:eastAsia="Calibri" w:hAnsi="Arial" w:cs="Arial"/>
          <w:b/>
          <w:i/>
          <w:iCs/>
        </w:rPr>
      </w:pPr>
    </w:p>
    <w:p w14:paraId="5F58643E"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Strengthen legislation against illegal puppy </w:t>
      </w:r>
      <w:proofErr w:type="gramStart"/>
      <w:r w:rsidRPr="00F549DC">
        <w:rPr>
          <w:rFonts w:ascii="Arial" w:eastAsia="Calibri" w:hAnsi="Arial" w:cs="Arial"/>
          <w:b/>
          <w:i/>
          <w:iCs/>
        </w:rPr>
        <w:t>imports</w:t>
      </w:r>
      <w:proofErr w:type="gramEnd"/>
      <w:r w:rsidRPr="00F549DC">
        <w:rPr>
          <w:rFonts w:ascii="Arial" w:eastAsia="Calibri" w:hAnsi="Arial" w:cs="Arial"/>
          <w:b/>
          <w:i/>
          <w:iCs/>
        </w:rPr>
        <w:t xml:space="preserve">  </w:t>
      </w:r>
    </w:p>
    <w:p w14:paraId="5D0A943C"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 xml:space="preserve">There has been a steep rise in demand for ‘pandemic </w:t>
      </w:r>
      <w:proofErr w:type="gramStart"/>
      <w:r w:rsidRPr="00F549DC">
        <w:rPr>
          <w:rFonts w:ascii="Arial" w:eastAsia="Calibri" w:hAnsi="Arial" w:cs="Arial"/>
          <w:i/>
          <w:iCs/>
        </w:rPr>
        <w:t>puppies’</w:t>
      </w:r>
      <w:proofErr w:type="gramEnd"/>
      <w:r w:rsidRPr="00F549DC">
        <w:rPr>
          <w:rFonts w:ascii="Arial" w:eastAsia="Calibri" w:hAnsi="Arial" w:cs="Arial"/>
          <w:i/>
          <w:iCs/>
        </w:rPr>
        <w:t xml:space="preserve">. </w:t>
      </w:r>
      <w:proofErr w:type="gramStart"/>
      <w:r w:rsidRPr="00F549DC">
        <w:rPr>
          <w:rFonts w:ascii="Arial" w:eastAsia="Calibri" w:hAnsi="Arial" w:cs="Arial"/>
          <w:i/>
          <w:iCs/>
        </w:rPr>
        <w:t>We’re</w:t>
      </w:r>
      <w:proofErr w:type="gramEnd"/>
      <w:r w:rsidRPr="00F549DC">
        <w:rPr>
          <w:rFonts w:ascii="Arial" w:eastAsia="Calibri" w:hAnsi="Arial" w:cs="Arial"/>
          <w:i/>
          <w:iCs/>
        </w:rPr>
        <w:t xml:space="preserve"> concerned that people may be turning to illegal breeding activity or imports. </w:t>
      </w:r>
      <w:proofErr w:type="gramStart"/>
      <w:r w:rsidRPr="00F549DC">
        <w:rPr>
          <w:rFonts w:ascii="Arial" w:eastAsia="Calibri" w:hAnsi="Arial" w:cs="Arial"/>
          <w:i/>
          <w:iCs/>
        </w:rPr>
        <w:t>We’re</w:t>
      </w:r>
      <w:proofErr w:type="gramEnd"/>
      <w:r w:rsidRPr="00F549DC">
        <w:rPr>
          <w:rFonts w:ascii="Arial" w:eastAsia="Calibri" w:hAnsi="Arial" w:cs="Arial"/>
          <w:i/>
          <w:iCs/>
        </w:rPr>
        <w:t xml:space="preserve"> calling for strengthened pet travel legislation to clamp down on illegal puppy smuggling by raising the age at which puppies can enter the country. </w:t>
      </w:r>
    </w:p>
    <w:p w14:paraId="79E5A958" w14:textId="77777777" w:rsidR="00F549DC" w:rsidRPr="00F549DC" w:rsidRDefault="00F549DC" w:rsidP="00F549DC">
      <w:pPr>
        <w:spacing w:after="0" w:line="240" w:lineRule="auto"/>
        <w:rPr>
          <w:rFonts w:ascii="Arial" w:eastAsia="Calibri" w:hAnsi="Arial" w:cs="Arial"/>
          <w:i/>
          <w:iCs/>
        </w:rPr>
      </w:pPr>
    </w:p>
    <w:p w14:paraId="7A9E9638" w14:textId="77777777" w:rsidR="00F549DC" w:rsidRPr="00F549DC" w:rsidRDefault="00F549DC" w:rsidP="00F549DC">
      <w:pPr>
        <w:numPr>
          <w:ilvl w:val="0"/>
          <w:numId w:val="4"/>
        </w:numPr>
        <w:spacing w:after="0" w:line="240" w:lineRule="auto"/>
        <w:rPr>
          <w:rFonts w:ascii="Arial" w:eastAsia="Calibri" w:hAnsi="Arial" w:cs="Arial"/>
          <w:b/>
          <w:bCs/>
          <w:i/>
          <w:iCs/>
        </w:rPr>
      </w:pPr>
      <w:r w:rsidRPr="00F549DC">
        <w:rPr>
          <w:rFonts w:ascii="Arial" w:eastAsia="Calibri" w:hAnsi="Arial" w:cs="Arial"/>
          <w:b/>
          <w:bCs/>
          <w:i/>
          <w:iCs/>
        </w:rPr>
        <w:t xml:space="preserve">Ban the import of dogs with cropped </w:t>
      </w:r>
      <w:proofErr w:type="gramStart"/>
      <w:r w:rsidRPr="00F549DC">
        <w:rPr>
          <w:rFonts w:ascii="Arial" w:eastAsia="Calibri" w:hAnsi="Arial" w:cs="Arial"/>
          <w:b/>
          <w:bCs/>
          <w:i/>
          <w:iCs/>
        </w:rPr>
        <w:t>ears</w:t>
      </w:r>
      <w:proofErr w:type="gramEnd"/>
    </w:p>
    <w:p w14:paraId="30F5C8EC"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 xml:space="preserve">A recent spike in cases of illegal ear cropping points to the need for urgent action to curb this worrying trend. </w:t>
      </w:r>
      <w:proofErr w:type="gramStart"/>
      <w:r w:rsidRPr="00F549DC">
        <w:rPr>
          <w:rFonts w:ascii="Arial" w:eastAsia="Calibri" w:hAnsi="Arial" w:cs="Arial"/>
          <w:i/>
          <w:iCs/>
        </w:rPr>
        <w:t>It’s</w:t>
      </w:r>
      <w:proofErr w:type="gramEnd"/>
      <w:r w:rsidRPr="00F549DC">
        <w:rPr>
          <w:rFonts w:ascii="Arial" w:eastAsia="Calibri" w:hAnsi="Arial" w:cs="Arial"/>
          <w:i/>
          <w:iCs/>
        </w:rPr>
        <w:t xml:space="preserve"> an unnecessary, painful mutilation with no welfare benefit. While illegal to crop across the UK, </w:t>
      </w:r>
      <w:proofErr w:type="gramStart"/>
      <w:r w:rsidRPr="00F549DC">
        <w:rPr>
          <w:rFonts w:ascii="Arial" w:eastAsia="Calibri" w:hAnsi="Arial" w:cs="Arial"/>
          <w:i/>
          <w:iCs/>
        </w:rPr>
        <w:t>it’s</w:t>
      </w:r>
      <w:proofErr w:type="gramEnd"/>
      <w:r w:rsidRPr="00F549DC">
        <w:rPr>
          <w:rFonts w:ascii="Arial" w:eastAsia="Calibri" w:hAnsi="Arial" w:cs="Arial"/>
          <w:i/>
          <w:iCs/>
        </w:rPr>
        <w:t xml:space="preserve"> not illegal to sell ear-cropped dogs, import them, or take dogs abroad to be cropped. We want to close these loopholes and end the trend in ear-cropped dogs for good.</w:t>
      </w:r>
    </w:p>
    <w:p w14:paraId="6029D2D5" w14:textId="77777777" w:rsidR="00F549DC" w:rsidRPr="00F549DC" w:rsidRDefault="00F549DC" w:rsidP="00F549DC">
      <w:pPr>
        <w:spacing w:after="0" w:line="240" w:lineRule="auto"/>
        <w:rPr>
          <w:rFonts w:ascii="Arial" w:eastAsia="Calibri" w:hAnsi="Arial" w:cs="Arial"/>
          <w:b/>
          <w:i/>
          <w:iCs/>
        </w:rPr>
      </w:pPr>
    </w:p>
    <w:p w14:paraId="3F8A320F" w14:textId="77777777" w:rsidR="00F549DC" w:rsidRPr="00F549DC" w:rsidRDefault="00F549DC" w:rsidP="00F549DC">
      <w:pPr>
        <w:numPr>
          <w:ilvl w:val="0"/>
          <w:numId w:val="4"/>
        </w:numPr>
        <w:spacing w:after="0" w:line="240" w:lineRule="auto"/>
        <w:rPr>
          <w:rFonts w:ascii="Arial" w:eastAsia="Calibri" w:hAnsi="Arial" w:cs="Arial"/>
          <w:b/>
          <w:bCs/>
          <w:i/>
          <w:iCs/>
        </w:rPr>
      </w:pPr>
      <w:bookmarkStart w:id="5" w:name="_Hlk67922793"/>
      <w:r w:rsidRPr="00F549DC">
        <w:rPr>
          <w:rFonts w:ascii="Arial" w:eastAsia="Calibri" w:hAnsi="Arial" w:cs="Arial"/>
          <w:b/>
          <w:bCs/>
          <w:i/>
          <w:iCs/>
        </w:rPr>
        <w:t xml:space="preserve">Improve traceability in dog </w:t>
      </w:r>
      <w:proofErr w:type="gramStart"/>
      <w:r w:rsidRPr="00F549DC">
        <w:rPr>
          <w:rFonts w:ascii="Arial" w:eastAsia="Calibri" w:hAnsi="Arial" w:cs="Arial"/>
          <w:b/>
          <w:bCs/>
          <w:i/>
          <w:iCs/>
        </w:rPr>
        <w:t>breeding</w:t>
      </w:r>
      <w:proofErr w:type="gramEnd"/>
      <w:r w:rsidRPr="00F549DC">
        <w:rPr>
          <w:rFonts w:ascii="Arial" w:eastAsia="Calibri" w:hAnsi="Arial" w:cs="Arial"/>
          <w:b/>
          <w:bCs/>
          <w:i/>
          <w:iCs/>
        </w:rPr>
        <w:t xml:space="preserve"> </w:t>
      </w:r>
    </w:p>
    <w:p w14:paraId="33AF4CE1" w14:textId="77777777" w:rsidR="00F549DC" w:rsidRPr="00F549DC" w:rsidRDefault="00F549DC" w:rsidP="00F549DC">
      <w:pPr>
        <w:spacing w:after="0" w:line="240" w:lineRule="auto"/>
        <w:rPr>
          <w:rFonts w:ascii="Arial" w:eastAsia="Calibri" w:hAnsi="Arial" w:cs="Arial"/>
          <w:b/>
          <w:bCs/>
          <w:i/>
          <w:iCs/>
        </w:rPr>
      </w:pPr>
      <w:bookmarkStart w:id="6" w:name="_Hlk66864001"/>
      <w:bookmarkEnd w:id="5"/>
      <w:r w:rsidRPr="00F549DC">
        <w:rPr>
          <w:rFonts w:ascii="Arial" w:eastAsia="Calibri" w:hAnsi="Arial" w:cs="Arial"/>
          <w:i/>
          <w:iCs/>
        </w:rPr>
        <w:t xml:space="preserve">The Animal Welfare (Breeding of Dogs) (Wales) Regulations 2014 should be updated to improve the health and welfare of puppies bred in Wales. Anyone using a dog for breeding should be required to register with their local authority </w:t>
      </w:r>
      <w:proofErr w:type="gramStart"/>
      <w:r w:rsidRPr="00F549DC">
        <w:rPr>
          <w:rFonts w:ascii="Arial" w:eastAsia="Calibri" w:hAnsi="Arial" w:cs="Arial"/>
          <w:i/>
          <w:iCs/>
        </w:rPr>
        <w:t>in order to</w:t>
      </w:r>
      <w:proofErr w:type="gramEnd"/>
      <w:r w:rsidRPr="00F549DC">
        <w:rPr>
          <w:rFonts w:ascii="Arial" w:eastAsia="Calibri" w:hAnsi="Arial" w:cs="Arial"/>
          <w:i/>
          <w:iCs/>
        </w:rPr>
        <w:t xml:space="preserve"> improve traceability for local authorities and transparency for prospective dog owners</w:t>
      </w:r>
      <w:bookmarkEnd w:id="6"/>
      <w:r w:rsidRPr="00F549DC">
        <w:rPr>
          <w:rFonts w:ascii="Arial" w:eastAsia="Calibri" w:hAnsi="Arial" w:cs="Arial"/>
          <w:i/>
          <w:iCs/>
        </w:rPr>
        <w:t>. We are also calling for a single database for microchip registration.</w:t>
      </w:r>
    </w:p>
    <w:p w14:paraId="67252F00" w14:textId="77777777" w:rsidR="00F549DC" w:rsidRPr="00F549DC" w:rsidRDefault="00F549DC" w:rsidP="00F549DC">
      <w:pPr>
        <w:spacing w:after="0" w:line="240" w:lineRule="auto"/>
        <w:rPr>
          <w:rFonts w:ascii="Arial" w:eastAsia="Calibri" w:hAnsi="Arial" w:cs="Arial"/>
          <w:b/>
          <w:i/>
          <w:iCs/>
        </w:rPr>
      </w:pPr>
    </w:p>
    <w:p w14:paraId="1888F5FC"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Ban primates as </w:t>
      </w:r>
      <w:proofErr w:type="gramStart"/>
      <w:r w:rsidRPr="00F549DC">
        <w:rPr>
          <w:rFonts w:ascii="Arial" w:eastAsia="Calibri" w:hAnsi="Arial" w:cs="Arial"/>
          <w:b/>
          <w:i/>
          <w:iCs/>
        </w:rPr>
        <w:t>pets</w:t>
      </w:r>
      <w:proofErr w:type="gramEnd"/>
    </w:p>
    <w:p w14:paraId="59517600" w14:textId="77777777" w:rsidR="00F549DC" w:rsidRPr="00F549DC" w:rsidRDefault="00F549DC" w:rsidP="00F549DC">
      <w:pPr>
        <w:spacing w:after="0" w:line="240" w:lineRule="auto"/>
        <w:rPr>
          <w:rFonts w:ascii="Arial" w:eastAsia="Calibri" w:hAnsi="Arial" w:cs="Arial"/>
          <w:b/>
          <w:i/>
          <w:iCs/>
        </w:rPr>
      </w:pPr>
      <w:r w:rsidRPr="00F549DC">
        <w:rPr>
          <w:rFonts w:ascii="Arial" w:eastAsia="Calibri" w:hAnsi="Arial" w:cs="Arial"/>
          <w:bCs/>
          <w:i/>
          <w:iCs/>
        </w:rPr>
        <w:t>Primates are long-lived, intelligent, and socially complex animals. It is almost impossible for private owners to meet the requirements for care that primates need as defined under animal welfare legislation. We are calling for the keeping of primates as pets to be banned</w:t>
      </w:r>
      <w:r w:rsidRPr="00F549DC">
        <w:rPr>
          <w:rFonts w:ascii="Arial" w:eastAsia="Calibri" w:hAnsi="Arial" w:cs="Arial"/>
          <w:b/>
          <w:i/>
          <w:iCs/>
        </w:rPr>
        <w:t>.</w:t>
      </w:r>
    </w:p>
    <w:p w14:paraId="2528B358" w14:textId="77777777" w:rsidR="00F549DC" w:rsidRPr="00F549DC" w:rsidRDefault="00F549DC" w:rsidP="00F549DC">
      <w:pPr>
        <w:spacing w:after="0" w:line="240" w:lineRule="auto"/>
        <w:rPr>
          <w:rFonts w:ascii="Arial" w:eastAsia="Calibri" w:hAnsi="Arial" w:cs="Arial"/>
          <w:b/>
          <w:i/>
          <w:iCs/>
        </w:rPr>
      </w:pPr>
    </w:p>
    <w:p w14:paraId="25750C8A" w14:textId="77777777" w:rsidR="00F549DC" w:rsidRPr="00F549DC" w:rsidRDefault="00F549DC" w:rsidP="00F549DC">
      <w:pPr>
        <w:numPr>
          <w:ilvl w:val="0"/>
          <w:numId w:val="4"/>
        </w:numPr>
        <w:spacing w:after="0" w:line="240" w:lineRule="auto"/>
        <w:rPr>
          <w:rFonts w:ascii="Arial" w:eastAsia="Calibri" w:hAnsi="Arial" w:cs="Arial"/>
          <w:b/>
          <w:i/>
          <w:iCs/>
        </w:rPr>
      </w:pPr>
      <w:r w:rsidRPr="00F549DC">
        <w:rPr>
          <w:rFonts w:ascii="Arial" w:eastAsia="Calibri" w:hAnsi="Arial" w:cs="Arial"/>
          <w:b/>
          <w:i/>
          <w:iCs/>
        </w:rPr>
        <w:t xml:space="preserve">Put animal welfare on the national </w:t>
      </w:r>
      <w:proofErr w:type="gramStart"/>
      <w:r w:rsidRPr="00F549DC">
        <w:rPr>
          <w:rFonts w:ascii="Arial" w:eastAsia="Calibri" w:hAnsi="Arial" w:cs="Arial"/>
          <w:b/>
          <w:i/>
          <w:iCs/>
        </w:rPr>
        <w:t>curriculum</w:t>
      </w:r>
      <w:proofErr w:type="gramEnd"/>
      <w:r w:rsidRPr="00F549DC">
        <w:rPr>
          <w:rFonts w:ascii="Arial" w:eastAsia="Calibri" w:hAnsi="Arial" w:cs="Arial"/>
          <w:b/>
          <w:i/>
          <w:iCs/>
        </w:rPr>
        <w:t xml:space="preserve"> </w:t>
      </w:r>
    </w:p>
    <w:p w14:paraId="166ECE3F" w14:textId="77777777" w:rsidR="00F549DC" w:rsidRPr="00F549DC" w:rsidRDefault="00F549DC" w:rsidP="00F549DC">
      <w:pPr>
        <w:spacing w:after="0" w:line="240" w:lineRule="auto"/>
        <w:rPr>
          <w:rFonts w:ascii="Arial" w:eastAsia="Calibri" w:hAnsi="Arial" w:cs="Arial"/>
          <w:i/>
          <w:iCs/>
        </w:rPr>
      </w:pPr>
      <w:r w:rsidRPr="00F549DC">
        <w:rPr>
          <w:rFonts w:ascii="Arial" w:eastAsia="Calibri" w:hAnsi="Arial" w:cs="Arial"/>
          <w:i/>
          <w:iCs/>
        </w:rPr>
        <w:t xml:space="preserve">The Animal Welfare Act puts a duty of care on individuals to provide for the five welfare needs of animals. </w:t>
      </w:r>
      <w:proofErr w:type="gramStart"/>
      <w:r w:rsidRPr="00F549DC">
        <w:rPr>
          <w:rFonts w:ascii="Arial" w:eastAsia="Calibri" w:hAnsi="Arial" w:cs="Arial"/>
          <w:i/>
          <w:iCs/>
        </w:rPr>
        <w:t>It’s</w:t>
      </w:r>
      <w:proofErr w:type="gramEnd"/>
      <w:r w:rsidRPr="00F549DC">
        <w:rPr>
          <w:rFonts w:ascii="Arial" w:eastAsia="Calibri" w:hAnsi="Arial" w:cs="Arial"/>
          <w:i/>
          <w:iCs/>
        </w:rPr>
        <w:t xml:space="preserve"> essential that children learn about the welfare needs and the concept of a duty of care to ensure animals have good health and welfare and a life worth living. </w:t>
      </w:r>
    </w:p>
    <w:p w14:paraId="7972CDCB" w14:textId="77777777" w:rsidR="00F549DC" w:rsidRDefault="00F549DC" w:rsidP="00106981">
      <w:pPr>
        <w:spacing w:after="0" w:line="240" w:lineRule="auto"/>
        <w:rPr>
          <w:rFonts w:ascii="Arial" w:eastAsia="Calibri" w:hAnsi="Arial" w:cs="Arial"/>
        </w:rPr>
      </w:pPr>
    </w:p>
    <w:p w14:paraId="7C9E204E" w14:textId="133C8230" w:rsidR="00106981" w:rsidRPr="00080C42" w:rsidRDefault="00080C42" w:rsidP="00106981">
      <w:pPr>
        <w:spacing w:after="0" w:line="240" w:lineRule="auto"/>
        <w:rPr>
          <w:rFonts w:ascii="Arial" w:eastAsia="Calibri" w:hAnsi="Arial" w:cs="Arial"/>
        </w:rPr>
      </w:pPr>
      <w:r w:rsidRPr="00080C42">
        <w:rPr>
          <w:rFonts w:ascii="Arial" w:eastAsia="Calibri" w:hAnsi="Arial" w:cs="Arial"/>
        </w:rPr>
        <w:t>P</w:t>
      </w:r>
      <w:r w:rsidR="00106981" w:rsidRPr="00080C42">
        <w:rPr>
          <w:rFonts w:ascii="Arial" w:eastAsia="Calibri" w:hAnsi="Arial" w:cs="Arial"/>
        </w:rPr>
        <w:t xml:space="preserve">lease do not hesitate to contact me or the BVA Public Affairs team at </w:t>
      </w:r>
      <w:hyperlink r:id="rId8" w:history="1">
        <w:r w:rsidR="00106981" w:rsidRPr="00080C42">
          <w:rPr>
            <w:rStyle w:val="Hyperlink"/>
            <w:rFonts w:ascii="Arial" w:eastAsia="Calibri" w:hAnsi="Arial" w:cs="Arial"/>
          </w:rPr>
          <w:t>publicaffairs@bva.co.uk</w:t>
        </w:r>
      </w:hyperlink>
      <w:r w:rsidR="00106981" w:rsidRPr="00080C42">
        <w:rPr>
          <w:rFonts w:ascii="Arial" w:eastAsia="Calibri" w:hAnsi="Arial" w:cs="Arial"/>
        </w:rPr>
        <w:t xml:space="preserve"> if you would like further information</w:t>
      </w:r>
      <w:r w:rsidR="00DA57C6">
        <w:rPr>
          <w:rFonts w:ascii="Arial" w:eastAsia="Calibri" w:hAnsi="Arial" w:cs="Arial"/>
        </w:rPr>
        <w:t xml:space="preserve"> on any of BVA’s manifesto asks.</w:t>
      </w:r>
    </w:p>
    <w:p w14:paraId="594A51A9" w14:textId="7AE2DB14" w:rsidR="00106981" w:rsidRDefault="00106981" w:rsidP="00106981">
      <w:pPr>
        <w:spacing w:after="0" w:line="240" w:lineRule="auto"/>
        <w:rPr>
          <w:rFonts w:ascii="Arial" w:eastAsia="Calibri" w:hAnsi="Arial" w:cs="Arial"/>
        </w:rPr>
      </w:pPr>
    </w:p>
    <w:p w14:paraId="35A515E0" w14:textId="77777777" w:rsidR="00DA57C6" w:rsidRPr="00080C42" w:rsidRDefault="00DA57C6" w:rsidP="00DA57C6">
      <w:pPr>
        <w:spacing w:after="0" w:line="240" w:lineRule="auto"/>
        <w:rPr>
          <w:rFonts w:ascii="Arial" w:eastAsia="Calibri" w:hAnsi="Arial" w:cs="Arial"/>
        </w:rPr>
      </w:pPr>
      <w:r w:rsidRPr="00080C42">
        <w:rPr>
          <w:rFonts w:ascii="Arial" w:eastAsia="Calibri" w:hAnsi="Arial" w:cs="Arial"/>
        </w:rPr>
        <w:t>I hope I can count on your support.</w:t>
      </w:r>
    </w:p>
    <w:p w14:paraId="06A562DA" w14:textId="11CDFB72" w:rsidR="00DA57C6" w:rsidRDefault="00DA57C6" w:rsidP="00106981">
      <w:pPr>
        <w:spacing w:after="0" w:line="240" w:lineRule="auto"/>
        <w:rPr>
          <w:rFonts w:ascii="Arial" w:eastAsia="Calibri" w:hAnsi="Arial" w:cs="Arial"/>
        </w:rPr>
      </w:pPr>
    </w:p>
    <w:p w14:paraId="0DBF9F55" w14:textId="2E15ADB6" w:rsidR="00106981" w:rsidRPr="00080C42" w:rsidRDefault="00DA57C6" w:rsidP="00106981">
      <w:pPr>
        <w:spacing w:after="0" w:line="240" w:lineRule="auto"/>
        <w:rPr>
          <w:rFonts w:ascii="Arial" w:eastAsia="Calibri" w:hAnsi="Arial" w:cs="Arial"/>
        </w:rPr>
      </w:pPr>
      <w:r>
        <w:rPr>
          <w:rFonts w:ascii="Arial" w:eastAsia="Calibri" w:hAnsi="Arial" w:cs="Arial"/>
        </w:rPr>
        <w:t>Kind regards</w:t>
      </w:r>
    </w:p>
    <w:p w14:paraId="0B50251F" w14:textId="47800E1A" w:rsidR="00106981" w:rsidRDefault="00106981" w:rsidP="00106981">
      <w:pPr>
        <w:spacing w:after="0" w:line="240" w:lineRule="auto"/>
        <w:rPr>
          <w:rFonts w:ascii="Arial" w:eastAsia="Calibri" w:hAnsi="Arial" w:cs="Arial"/>
        </w:rPr>
      </w:pPr>
    </w:p>
    <w:p w14:paraId="16A9D8A9" w14:textId="10B5E22E" w:rsidR="00B818DB" w:rsidRDefault="00B818DB" w:rsidP="00106981">
      <w:pPr>
        <w:spacing w:after="0" w:line="240" w:lineRule="auto"/>
        <w:rPr>
          <w:rFonts w:ascii="Arial" w:eastAsia="Calibri" w:hAnsi="Arial" w:cs="Arial"/>
        </w:rPr>
      </w:pPr>
    </w:p>
    <w:p w14:paraId="2CB2C7FE" w14:textId="61AF2779" w:rsidR="00DA57C6" w:rsidRDefault="00DA57C6" w:rsidP="00106981">
      <w:pPr>
        <w:spacing w:after="0" w:line="240" w:lineRule="auto"/>
        <w:rPr>
          <w:rFonts w:ascii="Arial" w:eastAsia="Calibri" w:hAnsi="Arial" w:cs="Arial"/>
        </w:rPr>
      </w:pPr>
    </w:p>
    <w:p w14:paraId="178A42BF" w14:textId="77777777" w:rsidR="00DA57C6" w:rsidRPr="00080C42" w:rsidRDefault="00DA57C6" w:rsidP="00106981">
      <w:pPr>
        <w:spacing w:after="0" w:line="240" w:lineRule="auto"/>
        <w:rPr>
          <w:rFonts w:ascii="Arial" w:eastAsia="Calibri" w:hAnsi="Arial" w:cs="Arial"/>
        </w:rPr>
      </w:pPr>
    </w:p>
    <w:p w14:paraId="1CACD44E" w14:textId="77777777" w:rsidR="00106981" w:rsidRPr="009A247B" w:rsidRDefault="00106981" w:rsidP="00106981">
      <w:pPr>
        <w:spacing w:after="0" w:line="240" w:lineRule="auto"/>
        <w:rPr>
          <w:rFonts w:ascii="Arial" w:hAnsi="Arial" w:cs="Arial"/>
          <w:color w:val="C00000"/>
        </w:rPr>
      </w:pPr>
      <w:r w:rsidRPr="009A247B">
        <w:rPr>
          <w:rFonts w:ascii="Arial" w:eastAsia="Calibri" w:hAnsi="Arial" w:cs="Arial"/>
          <w:i/>
          <w:color w:val="C00000"/>
        </w:rPr>
        <w:t>Include your name and contact details and/or your practice address if you are in practice within the constituency.</w:t>
      </w:r>
      <w:r w:rsidRPr="009A247B">
        <w:rPr>
          <w:rFonts w:ascii="Arial" w:hAnsi="Arial" w:cs="Arial"/>
          <w:color w:val="C00000"/>
        </w:rPr>
        <w:t xml:space="preserve"> </w:t>
      </w:r>
    </w:p>
    <w:p w14:paraId="12ACD410" w14:textId="5BAE95B8" w:rsidR="00106981" w:rsidRDefault="00106981" w:rsidP="003B07B2">
      <w:pPr>
        <w:rPr>
          <w:sz w:val="21"/>
          <w:szCs w:val="21"/>
        </w:rPr>
      </w:pPr>
    </w:p>
    <w:p w14:paraId="5B3B151D" w14:textId="77777777" w:rsidR="005F3E70" w:rsidRPr="00264659" w:rsidRDefault="005F3E70" w:rsidP="003B07B2">
      <w:pPr>
        <w:rPr>
          <w:sz w:val="21"/>
          <w:szCs w:val="21"/>
        </w:rPr>
      </w:pPr>
    </w:p>
    <w:sectPr w:rsidR="005F3E70" w:rsidRPr="00264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1430C"/>
    <w:multiLevelType w:val="hybridMultilevel"/>
    <w:tmpl w:val="4A4A544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51FA22EC"/>
    <w:multiLevelType w:val="hybridMultilevel"/>
    <w:tmpl w:val="450E8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993B73"/>
    <w:multiLevelType w:val="hybridMultilevel"/>
    <w:tmpl w:val="01322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CB20B0"/>
    <w:multiLevelType w:val="hybridMultilevel"/>
    <w:tmpl w:val="BB2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7B"/>
    <w:rsid w:val="000033FD"/>
    <w:rsid w:val="000771D0"/>
    <w:rsid w:val="00080C42"/>
    <w:rsid w:val="00106981"/>
    <w:rsid w:val="001402C3"/>
    <w:rsid w:val="00191D2F"/>
    <w:rsid w:val="00194BBF"/>
    <w:rsid w:val="001A725A"/>
    <w:rsid w:val="00250DA0"/>
    <w:rsid w:val="00264659"/>
    <w:rsid w:val="00294206"/>
    <w:rsid w:val="002A5189"/>
    <w:rsid w:val="00301CD9"/>
    <w:rsid w:val="00327157"/>
    <w:rsid w:val="003673D6"/>
    <w:rsid w:val="00396219"/>
    <w:rsid w:val="003B07B2"/>
    <w:rsid w:val="00471051"/>
    <w:rsid w:val="00566791"/>
    <w:rsid w:val="005710AF"/>
    <w:rsid w:val="0059739C"/>
    <w:rsid w:val="005A2644"/>
    <w:rsid w:val="005F0063"/>
    <w:rsid w:val="005F3E70"/>
    <w:rsid w:val="00670CF1"/>
    <w:rsid w:val="006C37A2"/>
    <w:rsid w:val="006C4715"/>
    <w:rsid w:val="006E5EC3"/>
    <w:rsid w:val="007966FA"/>
    <w:rsid w:val="007F7AFE"/>
    <w:rsid w:val="0081117B"/>
    <w:rsid w:val="00813BA1"/>
    <w:rsid w:val="008F6CD1"/>
    <w:rsid w:val="00964BB2"/>
    <w:rsid w:val="00991D80"/>
    <w:rsid w:val="009A247B"/>
    <w:rsid w:val="009A615F"/>
    <w:rsid w:val="009B5D6C"/>
    <w:rsid w:val="00A011CE"/>
    <w:rsid w:val="00A81578"/>
    <w:rsid w:val="00B445B1"/>
    <w:rsid w:val="00B818DB"/>
    <w:rsid w:val="00B92B8C"/>
    <w:rsid w:val="00C43738"/>
    <w:rsid w:val="00C43889"/>
    <w:rsid w:val="00C726D7"/>
    <w:rsid w:val="00C9272C"/>
    <w:rsid w:val="00CA7599"/>
    <w:rsid w:val="00CD3944"/>
    <w:rsid w:val="00DA57C6"/>
    <w:rsid w:val="00E54DFD"/>
    <w:rsid w:val="00EB7099"/>
    <w:rsid w:val="00EC685A"/>
    <w:rsid w:val="00EF67DE"/>
    <w:rsid w:val="00F128D0"/>
    <w:rsid w:val="00F42F0D"/>
    <w:rsid w:val="00F47005"/>
    <w:rsid w:val="00F549DC"/>
    <w:rsid w:val="00FB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48CE"/>
  <w15:chartTrackingRefBased/>
  <w15:docId w15:val="{250CD989-9E61-4249-A509-66E8DC0A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17B"/>
    <w:rPr>
      <w:color w:val="0000FF"/>
      <w:u w:val="single"/>
    </w:rPr>
  </w:style>
  <w:style w:type="paragraph" w:styleId="ListParagraph">
    <w:name w:val="List Paragraph"/>
    <w:basedOn w:val="Normal"/>
    <w:uiPriority w:val="34"/>
    <w:qFormat/>
    <w:rsid w:val="00106981"/>
    <w:pPr>
      <w:ind w:left="720"/>
      <w:contextualSpacing/>
    </w:pPr>
  </w:style>
  <w:style w:type="character" w:styleId="UnresolvedMention">
    <w:name w:val="Unresolved Mention"/>
    <w:basedOn w:val="DefaultParagraphFont"/>
    <w:uiPriority w:val="99"/>
    <w:semiHidden/>
    <w:unhideWhenUsed/>
    <w:rsid w:val="00301CD9"/>
    <w:rPr>
      <w:color w:val="605E5C"/>
      <w:shd w:val="clear" w:color="auto" w:fill="E1DFDD"/>
    </w:rPr>
  </w:style>
  <w:style w:type="character" w:styleId="FollowedHyperlink">
    <w:name w:val="FollowedHyperlink"/>
    <w:basedOn w:val="DefaultParagraphFont"/>
    <w:uiPriority w:val="99"/>
    <w:semiHidden/>
    <w:unhideWhenUsed/>
    <w:rsid w:val="00F1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387805">
      <w:bodyDiv w:val="1"/>
      <w:marLeft w:val="0"/>
      <w:marRight w:val="0"/>
      <w:marTop w:val="0"/>
      <w:marBottom w:val="0"/>
      <w:divBdr>
        <w:top w:val="none" w:sz="0" w:space="0" w:color="auto"/>
        <w:left w:val="none" w:sz="0" w:space="0" w:color="auto"/>
        <w:bottom w:val="none" w:sz="0" w:space="0" w:color="auto"/>
        <w:right w:val="none" w:sz="0" w:space="0" w:color="auto"/>
      </w:divBdr>
    </w:div>
    <w:div w:id="18167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bva.co.uk" TargetMode="External"/><Relationship Id="rId3" Type="http://schemas.openxmlformats.org/officeDocument/2006/relationships/settings" Target="settings.xml"/><Relationship Id="rId7" Type="http://schemas.openxmlformats.org/officeDocument/2006/relationships/hyperlink" Target="https://www.bva.co.uk/media/4064/bva-maniffesto-cymdeithas-2021.pdf?dm_t=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va.co.uk/media/4065/bva-welsh-manifesto-2021.pdf?dm_t=0,0,0,0,0" TargetMode="External"/><Relationship Id="rId5" Type="http://schemas.openxmlformats.org/officeDocument/2006/relationships/hyperlink" Target="https://whocanivotefor.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Cotton (BVA)</dc:creator>
  <cp:keywords/>
  <dc:description/>
  <cp:lastModifiedBy>Abbie Hettle (BVA)</cp:lastModifiedBy>
  <cp:revision>2</cp:revision>
  <cp:lastPrinted>2019-11-29T12:24:00Z</cp:lastPrinted>
  <dcterms:created xsi:type="dcterms:W3CDTF">2021-04-12T11:48:00Z</dcterms:created>
  <dcterms:modified xsi:type="dcterms:W3CDTF">2021-04-12T11:48:00Z</dcterms:modified>
</cp:coreProperties>
</file>